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58" w:rsidRDefault="009F0658">
      <w:pPr>
        <w:pStyle w:val="normal"/>
        <w:rPr>
          <w:sz w:val="22"/>
          <w:szCs w:val="22"/>
        </w:rPr>
      </w:pPr>
    </w:p>
    <w:tbl>
      <w:tblPr>
        <w:tblStyle w:val="a5"/>
        <w:tblW w:w="10852" w:type="dxa"/>
        <w:tblInd w:w="0" w:type="dxa"/>
        <w:tblLayout w:type="fixed"/>
        <w:tblLook w:val="0000"/>
      </w:tblPr>
      <w:tblGrid>
        <w:gridCol w:w="3652"/>
        <w:gridCol w:w="3600"/>
        <w:gridCol w:w="3600"/>
      </w:tblGrid>
      <w:tr w:rsidR="009F0658">
        <w:tc>
          <w:tcPr>
            <w:tcW w:w="3652" w:type="dxa"/>
            <w:shd w:val="clear" w:color="auto" w:fill="auto"/>
          </w:tcPr>
          <w:p w:rsidR="009F0658" w:rsidRDefault="009F0658">
            <w:pPr>
              <w:pStyle w:val="normal"/>
              <w:spacing w:line="360" w:lineRule="auto"/>
              <w:ind w:left="-142"/>
              <w:jc w:val="center"/>
              <w:rPr>
                <w:b/>
                <w:sz w:val="22"/>
                <w:szCs w:val="22"/>
              </w:rPr>
            </w:pPr>
          </w:p>
          <w:p w:rsidR="009F0658" w:rsidRDefault="00E50A64">
            <w:pPr>
              <w:pStyle w:val="normal"/>
              <w:spacing w:line="360" w:lineRule="auto"/>
              <w:ind w:left="-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ΥΠΟΥΡΓΕΙΟ ΕΡΓΑΣΙΑΣ</w:t>
            </w:r>
          </w:p>
          <w:p w:rsidR="009F0658" w:rsidRDefault="00E50A64">
            <w:pPr>
              <w:pStyle w:val="normal"/>
              <w:spacing w:line="360" w:lineRule="auto"/>
              <w:ind w:left="-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ΚΑΙ ΚΟΙΝΩΝΙΚΩΝ ΥΠΟΘΕΣΕΩΝ</w:t>
            </w:r>
          </w:p>
          <w:p w:rsidR="009F0658" w:rsidRDefault="009F0658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F065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" style="width:97.5pt;height:27pt">
                  <v:imagedata r:id="rId5" r:href="rId6"/>
                </v:shape>
              </w:pict>
            </w:r>
          </w:p>
        </w:tc>
        <w:tc>
          <w:tcPr>
            <w:tcW w:w="3600" w:type="dxa"/>
            <w:shd w:val="clear" w:color="auto" w:fill="auto"/>
          </w:tcPr>
          <w:p w:rsidR="009F0658" w:rsidRDefault="00E50A64"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93420" cy="725170"/>
                  <wp:effectExtent l="0" t="0" r="0" b="0"/>
                  <wp:docPr id="2" name="image3.png" descr="Coat of arms of Greece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oat of arms of Greece.sv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725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  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2143125</wp:posOffset>
                    </wp:positionH>
                    <wp:positionV relativeFrom="paragraph">
                      <wp:posOffset>-634</wp:posOffset>
                    </wp:positionV>
                    <wp:extent cx="2354580" cy="1022350"/>
                    <wp:effectExtent b="635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flipH="1">
                              <a:off x="0" y="0"/>
                              <a:ext cx="2354580" cy="1022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13FF" w:rsidDel="00000000" w:rsidP="00170D0F" w:rsidRDefault="000913FF" w:rsidRPr="00170D0F">
                                <w:pPr>
                                  <w:spacing w:line="276" w:lineRule="auto"/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170D0F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ΥΠΟΥΡΓΕΙΟ </w:t>
                                </w:r>
                              </w:p>
                              <w:p w:rsidR="000913FF" w:rsidDel="00000000" w:rsidP="00170D0F" w:rsidRDefault="000913FF" w:rsidRPr="00170D0F">
                                <w:pPr>
                                  <w:spacing w:line="276" w:lineRule="auto"/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170D0F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>ΨΗΦΙΑΚΗΣ ΔΙΑΚΥΒΕΡΝΗΣΗΣ</w:t>
                                </w:r>
                              </w:p>
                              <w:p w:rsidR="00170D0F" w:rsidDel="00000000" w:rsidP="00170D0F" w:rsidRDefault="00170D0F" w:rsidRPr="00000000">
                                <w:pPr>
                                  <w:spacing w:line="276" w:lineRule="auto"/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</w:p>
                              <w:p w:rsidR="000913FF" w:rsidDel="00000000" w:rsidP="00170D0F" w:rsidRDefault="007F6937" w:rsidRPr="00170D0F">
                                <w:pPr>
                                  <w:spacing w:line="276" w:lineRule="auto"/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170D0F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>ΥΠΟΥΡΓΕΙΟ</w:t>
                                </w:r>
                              </w:p>
                              <w:p w:rsidR="007F6937" w:rsidDel="00000000" w:rsidP="00170D0F" w:rsidRDefault="007F6937" w:rsidRPr="00170D0F">
                                <w:pPr>
                                  <w:spacing w:line="276" w:lineRule="auto"/>
                                  <w:jc w:val="center"/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</w:pPr>
                                <w:r w:rsidDel="00000000" w:rsidR="00000000" w:rsidRPr="00170D0F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 xml:space="preserve">ΠΡΟΣΤΑΣΙΑΣ </w:t>
                                </w:r>
                                <w:r w:rsidDel="00000000" w:rsidR="003D7DB5" w:rsidRPr="00000000">
                                  <w:rPr>
                                    <w:rFonts w:eastAsia="Times New Roman"/>
                                    <w:b w:val="1"/>
                                    <w:noProof w:val="1"/>
                                    <w:sz w:val="20"/>
                                    <w:szCs w:val="20"/>
                                    <w:lang w:eastAsia="el-GR"/>
                                  </w:rPr>
                                  <w:t>ΤΟΥ ΠΟΛΙΤΗ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-634</wp:posOffset>
                      </wp:positionV>
                      <wp:extent cx="2354580" cy="1028700"/>
                      <wp:effectExtent l="0" t="0" r="0" b="0"/>
                      <wp:wrapNone/>
                      <wp:docPr id="1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4580" cy="1028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9F0658" w:rsidRDefault="00E50A64"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3600" w:type="dxa"/>
            <w:shd w:val="clear" w:color="auto" w:fill="auto"/>
          </w:tcPr>
          <w:p w:rsidR="009F0658" w:rsidRDefault="009F0658">
            <w:pPr>
              <w:pStyle w:val="normal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F0658" w:rsidRDefault="00E50A64">
      <w:pPr>
        <w:pStyle w:val="normal"/>
        <w:ind w:left="2880" w:firstLine="72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14400" cy="63055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0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0658" w:rsidRDefault="00E50A64"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ΒΕΒΑΙΩΣΗ ΚΙΝΗΣΗΣ ΕΡΓΑΖΟΜΕΝΟΥ </w:t>
      </w:r>
    </w:p>
    <w:p w:rsidR="009F0658" w:rsidRDefault="00E50A64"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ΓΙΑ ΤΗΝ ΕΚΤΕΛΕΣΗ ΤΗΣ ΕΡΓΑΣΙΑΣ ΤΟΥ</w:t>
      </w:r>
    </w:p>
    <w:p w:rsidR="009F0658" w:rsidRDefault="009F0658">
      <w:pPr>
        <w:pStyle w:val="normal"/>
        <w:jc w:val="center"/>
        <w:rPr>
          <w:b/>
          <w:sz w:val="22"/>
          <w:szCs w:val="22"/>
        </w:rPr>
      </w:pPr>
    </w:p>
    <w:p w:rsidR="009F0658" w:rsidRDefault="00E50A64"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ΥΠΕΥΘΥΝΗ ΔΗΛΩΣΗ ΕΠΙΧΕΙΡΗΣΗΣ/ΕΡΓΟΔΟΤΗ</w:t>
      </w:r>
      <w:r>
        <w:rPr>
          <w:b/>
          <w:sz w:val="22"/>
          <w:szCs w:val="22"/>
          <w:vertAlign w:val="superscript"/>
        </w:rPr>
        <w:t>1</w:t>
      </w:r>
    </w:p>
    <w:p w:rsidR="009F0658" w:rsidRDefault="009F0658">
      <w:pPr>
        <w:pStyle w:val="normal"/>
        <w:jc w:val="center"/>
        <w:rPr>
          <w:b/>
          <w:sz w:val="22"/>
          <w:szCs w:val="22"/>
        </w:rPr>
      </w:pPr>
    </w:p>
    <w:p w:rsidR="009F0658" w:rsidRDefault="00E50A64"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Το παρόν (νέο) έντυπο εφαρμόζεται από 15/2/2021  </w:t>
      </w:r>
    </w:p>
    <w:tbl>
      <w:tblPr>
        <w:tblStyle w:val="a6"/>
        <w:tblW w:w="10800" w:type="dxa"/>
        <w:tblInd w:w="-1152" w:type="dxa"/>
        <w:tblLayout w:type="fixed"/>
        <w:tblLook w:val="0000"/>
      </w:tblPr>
      <w:tblGrid>
        <w:gridCol w:w="3240"/>
        <w:gridCol w:w="41"/>
        <w:gridCol w:w="1759"/>
        <w:gridCol w:w="2970"/>
        <w:gridCol w:w="2790"/>
      </w:tblGrid>
      <w:tr w:rsidR="009F0658">
        <w:tc>
          <w:tcPr>
            <w:tcW w:w="3240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:rsidR="009F0658" w:rsidRDefault="009F0658">
            <w:pPr>
              <w:pStyle w:val="normal"/>
              <w:jc w:val="right"/>
              <w:rPr>
                <w:sz w:val="22"/>
                <w:szCs w:val="22"/>
              </w:rPr>
            </w:pPr>
          </w:p>
          <w:p w:rsidR="009F0658" w:rsidRDefault="00E50A64"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ΗΜΕΡΟΜΗΝΙΑ</w:t>
            </w:r>
          </w:p>
        </w:tc>
        <w:tc>
          <w:tcPr>
            <w:tcW w:w="2790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 w:rsidR="009F0658">
        <w:tc>
          <w:tcPr>
            <w:tcW w:w="3240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9F0658" w:rsidRDefault="00E50A64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ΑΡ. ΠΡΩΤ.:</w:t>
            </w:r>
          </w:p>
        </w:tc>
        <w:tc>
          <w:tcPr>
            <w:tcW w:w="2790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sz w:val="16"/>
                <w:szCs w:val="16"/>
              </w:rPr>
            </w:pPr>
          </w:p>
        </w:tc>
      </w:tr>
      <w:tr w:rsidR="009F0658"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ΕΠΙΧΕΙΡΗΣΗ/ΕΡΓΟΔΟΤΗΣ</w:t>
            </w:r>
          </w:p>
        </w:tc>
      </w:tr>
      <w:tr w:rsidR="009F0658"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9F0658"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Α.Φ.Μ.</w:t>
            </w: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</w:tbl>
    <w:p w:rsidR="009F0658" w:rsidRDefault="009F0658">
      <w:pPr>
        <w:pStyle w:val="normal"/>
        <w:ind w:left="-1260" w:right="-1269"/>
        <w:rPr>
          <w:sz w:val="16"/>
          <w:szCs w:val="16"/>
        </w:rPr>
      </w:pPr>
    </w:p>
    <w:tbl>
      <w:tblPr>
        <w:tblStyle w:val="a7"/>
        <w:tblW w:w="1080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81"/>
        <w:gridCol w:w="2374"/>
        <w:gridCol w:w="2085"/>
        <w:gridCol w:w="1530"/>
        <w:gridCol w:w="1530"/>
      </w:tblGrid>
      <w:tr w:rsidR="009F0658">
        <w:tc>
          <w:tcPr>
            <w:tcW w:w="10800" w:type="dxa"/>
            <w:gridSpan w:val="5"/>
            <w:shd w:val="clear" w:color="auto" w:fill="auto"/>
          </w:tcPr>
          <w:p w:rsidR="009F0658" w:rsidRDefault="00E50A64">
            <w:pPr>
              <w:pStyle w:val="normal"/>
            </w:pPr>
            <w:r>
              <w:rPr>
                <w:b/>
                <w:sz w:val="22"/>
                <w:szCs w:val="22"/>
              </w:rPr>
              <w:t>ΣΤΟΙΧΕΙΑ ΕΡΓΑΖΟΜΕΝΟΥ</w:t>
            </w:r>
          </w:p>
        </w:tc>
      </w:tr>
      <w:tr w:rsidR="009F0658">
        <w:tc>
          <w:tcPr>
            <w:tcW w:w="3281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9F0658">
        <w:tc>
          <w:tcPr>
            <w:tcW w:w="3281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Α.Φ.Μ.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9F0658">
        <w:tc>
          <w:tcPr>
            <w:tcW w:w="3281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9F0658" w:rsidRDefault="009F065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9F0658" w:rsidRDefault="009F0658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</w:tr>
      <w:tr w:rsidR="009F0658">
        <w:tc>
          <w:tcPr>
            <w:tcW w:w="3281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:rsidR="009F0658" w:rsidRDefault="009F065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ΑΡΙΘΜ. </w:t>
            </w:r>
          </w:p>
        </w:tc>
        <w:tc>
          <w:tcPr>
            <w:tcW w:w="1530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  <w:tr w:rsidR="009F0658">
        <w:tc>
          <w:tcPr>
            <w:tcW w:w="3281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:rsidR="009F0658" w:rsidRDefault="009F065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</w:tbl>
    <w:p w:rsidR="009F0658" w:rsidRDefault="009F0658">
      <w:pPr>
        <w:pStyle w:val="normal"/>
        <w:ind w:left="-1260" w:right="-1269"/>
        <w:rPr>
          <w:sz w:val="16"/>
          <w:szCs w:val="16"/>
        </w:rPr>
      </w:pPr>
    </w:p>
    <w:tbl>
      <w:tblPr>
        <w:tblStyle w:val="a8"/>
        <w:tblW w:w="1080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0"/>
      </w:tblGrid>
      <w:tr w:rsidR="009F0658">
        <w:trPr>
          <w:trHeight w:val="393"/>
        </w:trPr>
        <w:tc>
          <w:tcPr>
            <w:tcW w:w="10800" w:type="dxa"/>
            <w:shd w:val="clear" w:color="auto" w:fill="auto"/>
            <w:vAlign w:val="center"/>
          </w:tcPr>
          <w:p w:rsidR="009F0658" w:rsidRDefault="00E50A64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ΠΕΡΙΕΧΟΜΕΝΟ ΥΠΕΥΘΥΝΗΣ ΔΗΛΩΣΗΣ ΕΠΙΧΕΙΡΗΣΗΣ/ΕΡΓΟΔΟΤΗ</w:t>
            </w:r>
          </w:p>
        </w:tc>
      </w:tr>
      <w:tr w:rsidR="009F0658">
        <w:trPr>
          <w:trHeight w:val="2657"/>
        </w:trPr>
        <w:tc>
          <w:tcPr>
            <w:tcW w:w="10800" w:type="dxa"/>
            <w:shd w:val="clear" w:color="auto" w:fill="FFFFFF"/>
          </w:tcPr>
          <w:p w:rsidR="009F0658" w:rsidRDefault="00E50A64"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Δηλώνεται υπευθύνως με την παρούσα ότι ο ανωτέρω εργαζόμενος:</w:t>
            </w:r>
          </w:p>
          <w:p w:rsidR="009F0658" w:rsidRDefault="00E50A64">
            <w:pPr>
              <w:pStyle w:val="normal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Δεν τελεί σε αναστολή σύμβασης εργασίας</w:t>
            </w:r>
          </w:p>
          <w:p w:rsidR="009F0658" w:rsidRDefault="00E50A64">
            <w:pPr>
              <w:pStyle w:val="normal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Δεν παρέχει εργασίας εξ αποστάσεως (τηλεργασία) </w:t>
            </w:r>
          </w:p>
          <w:p w:rsidR="009F0658" w:rsidRDefault="00E50A64">
            <w:pPr>
              <w:pStyle w:val="normal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Δεν τελεί σε νόμιμη άδεια</w:t>
            </w:r>
          </w:p>
          <w:p w:rsidR="009F0658" w:rsidRDefault="009F0658">
            <w:pPr>
              <w:pStyle w:val="normal"/>
              <w:ind w:left="720"/>
              <w:rPr>
                <w:color w:val="000000"/>
                <w:sz w:val="22"/>
                <w:szCs w:val="22"/>
              </w:rPr>
            </w:pPr>
          </w:p>
          <w:p w:rsidR="009F0658" w:rsidRDefault="00E50A64"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Και ε</w:t>
            </w:r>
            <w:r>
              <w:rPr>
                <w:b/>
                <w:color w:val="000000"/>
                <w:sz w:val="22"/>
                <w:szCs w:val="22"/>
              </w:rPr>
              <w:t>ίναι απαραίτητο να μετακινηθεί για λόγους εκτέλεσης της εργασίας του για την ανωτέρω επιχείρηση / εργοδότη</w:t>
            </w:r>
          </w:p>
          <w:p w:rsidR="009F0658" w:rsidRDefault="00E50A64">
            <w:pPr>
              <w:pStyle w:val="normal"/>
              <w:ind w:firstLine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α)    Για χρονικό διάστημα από    …./…./2021 έως   …./…./2021</w:t>
            </w:r>
          </w:p>
          <w:p w:rsidR="009F0658" w:rsidRDefault="00E50A64">
            <w:pPr>
              <w:pStyle w:val="normal"/>
              <w:ind w:firstLine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β)    Για ώρες από ….. έως  …..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(24ΩΩ:ΛΛ)</w:t>
            </w:r>
          </w:p>
          <w:p w:rsidR="009F0658" w:rsidRDefault="00E50A64">
            <w:pPr>
              <w:pStyle w:val="normal"/>
              <w:ind w:firstLine="30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γ)     Εντός των ορίων της/των Περιφερειακής/ων Ενότητας/ων:………………………………………………</w:t>
            </w:r>
          </w:p>
          <w:p w:rsidR="009F0658" w:rsidRDefault="009F0658">
            <w:pPr>
              <w:pStyle w:val="normal"/>
              <w:ind w:left="720"/>
              <w:rPr>
                <w:color w:val="000000"/>
                <w:sz w:val="22"/>
                <w:szCs w:val="22"/>
              </w:rPr>
            </w:pPr>
          </w:p>
        </w:tc>
      </w:tr>
      <w:tr w:rsidR="009F0658">
        <w:tc>
          <w:tcPr>
            <w:tcW w:w="10800" w:type="dxa"/>
            <w:shd w:val="clear" w:color="auto" w:fill="FFFFFF"/>
          </w:tcPr>
          <w:p w:rsidR="009F0658" w:rsidRDefault="00E50A6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Σημειώσεις: </w:t>
            </w:r>
          </w:p>
        </w:tc>
      </w:tr>
      <w:tr w:rsidR="009F0658">
        <w:tc>
          <w:tcPr>
            <w:tcW w:w="10800" w:type="dxa"/>
            <w:shd w:val="clear" w:color="auto" w:fill="FFFFFF"/>
          </w:tcPr>
          <w:p w:rsidR="009F0658" w:rsidRDefault="00E50A64"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Η ταυτοπροσωπία του δηλούντος /σας γίνεται με την επίδειξη της ταυτότητάς ή διαβατηρίου του/της.</w:t>
            </w:r>
          </w:p>
          <w:p w:rsidR="009F0658" w:rsidRDefault="00E50A64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Η διασταύρωση των στοιχείων του εργαζόμενου πραγματοποιείται σύμφωνα με τα τηρούμενα στοιχεία στο ΠΣ ΕΡΓΑΝΗ του Υπουργείου Εργασίας και Κοινωνικών Υποθέσεων.</w:t>
            </w:r>
          </w:p>
          <w:p w:rsidR="009F0658" w:rsidRDefault="00E50A64"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στον εργαζόμενο/η και 300 ευρώ στον εργοδότη.</w:t>
            </w:r>
          </w:p>
          <w:p w:rsidR="009F0658" w:rsidRDefault="00E50A64"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Σύμφωνα με την παρ. 6 του άρθρου 22 του ν.1599/1986: </w:t>
            </w:r>
            <w:r>
              <w:rPr>
                <w:b/>
                <w:i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</w:t>
            </w:r>
            <w:r>
              <w:rPr>
                <w:b/>
                <w:i/>
                <w:color w:val="000000"/>
                <w:sz w:val="20"/>
                <w:szCs w:val="20"/>
              </w:rPr>
              <w:t>ει τα αληθινά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</w:t>
            </w:r>
            <w:r>
              <w:rPr>
                <w:b/>
                <w:i/>
                <w:color w:val="000000"/>
                <w:sz w:val="20"/>
                <w:szCs w:val="20"/>
              </w:rPr>
              <w:t>είται με κάθειρξη μέχρι 10 ετών»</w:t>
            </w:r>
          </w:p>
        </w:tc>
      </w:tr>
    </w:tbl>
    <w:p w:rsidR="009F0658" w:rsidRDefault="009F0658">
      <w:pPr>
        <w:pStyle w:val="normal"/>
        <w:ind w:left="-1260" w:right="-1269"/>
        <w:rPr>
          <w:sz w:val="16"/>
          <w:szCs w:val="16"/>
        </w:rPr>
      </w:pPr>
    </w:p>
    <w:sectPr w:rsidR="009F0658" w:rsidSect="009F0658">
      <w:pgSz w:w="11906" w:h="16838"/>
      <w:pgMar w:top="360" w:right="1416" w:bottom="851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7062"/>
    <w:multiLevelType w:val="multilevel"/>
    <w:tmpl w:val="63587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658"/>
    <w:rsid w:val="009F0658"/>
    <w:rsid w:val="00E5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F06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F06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F06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F065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F06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F06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F0658"/>
  </w:style>
  <w:style w:type="table" w:customStyle="1" w:styleId="TableNormal">
    <w:name w:val="Table Normal"/>
    <w:rsid w:val="009F06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F06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F06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658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9F0658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9F0658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9F0658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E50A6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E50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eservices.yeka.gr/(S(bg2hwadzw03d05bwn1in0rc5))/Images/logoolo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2021-02-12T18:47:00Z</dcterms:created>
  <dcterms:modified xsi:type="dcterms:W3CDTF">2021-02-12T18:47:00Z</dcterms:modified>
</cp:coreProperties>
</file>